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4666F">
      <w:pPr>
        <w:ind w:left="165" w:right="180"/>
        <w:jc w:val="center"/>
        <w:outlineLvl w:val="0"/>
        <w:rPr>
          <w:b/>
          <w:bCs/>
          <w:kern w:val="36"/>
          <w:sz w:val="48"/>
          <w:szCs w:val="48"/>
          <w:lang w:eastAsia="pt-BR"/>
        </w:rPr>
      </w:pPr>
      <w:r>
        <w:rPr>
          <w:b/>
          <w:bCs/>
          <w:color w:val="000000"/>
          <w:kern w:val="36"/>
          <w:sz w:val="24"/>
          <w:szCs w:val="24"/>
          <w:lang w:eastAsia="pt-BR"/>
        </w:rPr>
        <w:t>ANEXO C</w:t>
      </w:r>
    </w:p>
    <w:p w14:paraId="63AA6658">
      <w:pPr>
        <w:rPr>
          <w:sz w:val="24"/>
          <w:szCs w:val="24"/>
          <w:lang w:eastAsia="pt-BR"/>
        </w:rPr>
      </w:pPr>
    </w:p>
    <w:p w14:paraId="1B253CC1">
      <w:pPr>
        <w:ind w:left="165" w:right="180"/>
        <w:jc w:val="center"/>
        <w:rPr>
          <w:sz w:val="24"/>
          <w:szCs w:val="24"/>
          <w:lang w:eastAsia="pt-BR"/>
        </w:rPr>
      </w:pPr>
      <w:r>
        <w:rPr>
          <w:b/>
          <w:bCs/>
          <w:color w:val="000000"/>
          <w:spacing w:val="-1"/>
          <w:sz w:val="24"/>
          <w:szCs w:val="24"/>
          <w:lang w:eastAsia="pt-BR"/>
        </w:rPr>
        <w:t>RELATÓRIO</w:t>
      </w:r>
      <w:r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>
        <w:rPr>
          <w:b/>
          <w:bCs/>
          <w:color w:val="000000"/>
          <w:spacing w:val="-1"/>
          <w:sz w:val="24"/>
          <w:szCs w:val="24"/>
          <w:lang w:eastAsia="pt-BR"/>
        </w:rPr>
        <w:t>TÉCNICO</w:t>
      </w:r>
      <w:r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>
        <w:rPr>
          <w:b/>
          <w:bCs/>
          <w:color w:val="000000"/>
          <w:spacing w:val="-1"/>
          <w:sz w:val="24"/>
          <w:szCs w:val="24"/>
          <w:lang w:eastAsia="pt-BR"/>
        </w:rPr>
        <w:t>INDIVIDUAL</w:t>
      </w:r>
      <w:r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>
        <w:rPr>
          <w:b/>
          <w:bCs/>
          <w:color w:val="000000"/>
          <w:spacing w:val="-1"/>
          <w:sz w:val="24"/>
          <w:szCs w:val="24"/>
          <w:lang w:eastAsia="pt-BR"/>
        </w:rPr>
        <w:t>DE</w:t>
      </w:r>
      <w:r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>
        <w:rPr>
          <w:b/>
          <w:bCs/>
          <w:color w:val="000000"/>
          <w:spacing w:val="-1"/>
          <w:sz w:val="24"/>
          <w:szCs w:val="24"/>
          <w:lang w:eastAsia="pt-BR"/>
        </w:rPr>
        <w:t>PARTICIPAÇÃO</w:t>
      </w:r>
      <w:r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>
        <w:rPr>
          <w:b/>
          <w:bCs/>
          <w:color w:val="000000"/>
          <w:spacing w:val="-1"/>
          <w:sz w:val="24"/>
          <w:szCs w:val="24"/>
          <w:lang w:eastAsia="pt-BR"/>
        </w:rPr>
        <w:t>EM</w:t>
      </w:r>
      <w:r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>
        <w:rPr>
          <w:b/>
          <w:bCs/>
          <w:color w:val="000000"/>
          <w:spacing w:val="-1"/>
          <w:sz w:val="24"/>
          <w:szCs w:val="24"/>
          <w:lang w:eastAsia="pt-BR"/>
        </w:rPr>
        <w:t>EVENTO</w:t>
      </w:r>
    </w:p>
    <w:p w14:paraId="7E98691D">
      <w:pPr>
        <w:rPr>
          <w:sz w:val="24"/>
          <w:szCs w:val="24"/>
          <w:lang w:eastAsia="pt-BR"/>
        </w:rPr>
      </w:pPr>
    </w:p>
    <w:p w14:paraId="380575CC">
      <w:pPr>
        <w:jc w:val="center"/>
        <w:rPr>
          <w:b/>
          <w:bCs/>
          <w:kern w:val="36"/>
          <w:sz w:val="48"/>
          <w:szCs w:val="48"/>
          <w:lang w:eastAsia="pt-BR"/>
        </w:rPr>
      </w:pPr>
      <w:r>
        <w:rPr>
          <w:b/>
          <w:bCs/>
          <w:color w:val="000000"/>
          <w:spacing w:val="-1"/>
          <w:kern w:val="36"/>
          <w:sz w:val="24"/>
          <w:szCs w:val="24"/>
          <w:lang w:eastAsia="pt-BR"/>
        </w:rPr>
        <w:t>DOCUMENTO </w:t>
      </w:r>
      <w:r>
        <w:rPr>
          <w:rFonts w:ascii="Calibri" w:hAnsi="Calibri" w:cs="Calibri"/>
          <w:b/>
          <w:bCs/>
          <w:color w:val="000000"/>
          <w:kern w:val="36"/>
          <w:sz w:val="12"/>
          <w:szCs w:val="12"/>
          <w:lang w:eastAsia="pt-BR"/>
        </w:rPr>
        <w:t xml:space="preserve"> </w:t>
      </w:r>
      <w:r>
        <w:rPr>
          <w:b/>
          <w:bCs/>
          <w:color w:val="000000"/>
          <w:spacing w:val="-1"/>
          <w:kern w:val="36"/>
          <w:sz w:val="24"/>
          <w:szCs w:val="24"/>
          <w:lang w:eastAsia="pt-BR"/>
        </w:rPr>
        <w:t>SEI</w:t>
      </w:r>
      <w:r>
        <w:rPr>
          <w:rFonts w:ascii="Calibri" w:hAnsi="Calibri" w:cs="Calibri"/>
          <w:b/>
          <w:bCs/>
          <w:color w:val="000000"/>
          <w:kern w:val="36"/>
          <w:sz w:val="12"/>
          <w:szCs w:val="12"/>
          <w:lang w:eastAsia="pt-BR"/>
        </w:rPr>
        <w:t>  </w:t>
      </w:r>
      <w:r>
        <w:rPr>
          <w:b/>
          <w:bCs/>
          <w:color w:val="000000"/>
          <w:spacing w:val="-1"/>
          <w:kern w:val="36"/>
          <w:sz w:val="24"/>
          <w:szCs w:val="24"/>
          <w:lang w:eastAsia="pt-BR"/>
        </w:rPr>
        <w:t>(NATO-DIGITAL)</w:t>
      </w:r>
    </w:p>
    <w:p w14:paraId="4484DB1E">
      <w:pPr>
        <w:rPr>
          <w:sz w:val="24"/>
          <w:szCs w:val="24"/>
          <w:lang w:eastAsia="pt-BR"/>
        </w:rPr>
      </w:pPr>
    </w:p>
    <w:tbl>
      <w:tblPr>
        <w:tblStyle w:val="4"/>
        <w:tblW w:w="5000" w:type="pct"/>
        <w:tblInd w:w="0" w:type="dxa"/>
        <w:shd w:val="clear" w:color="auto" w:fill="CED7E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8"/>
        <w:gridCol w:w="4230"/>
      </w:tblGrid>
      <w:tr w14:paraId="253A2417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2"/>
            <w:tcBorders>
              <w:top w:val="single" w:color="2B2B2B" w:sz="6" w:space="0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6D6BB">
            <w:pPr>
              <w:rPr>
                <w:sz w:val="24"/>
                <w:szCs w:val="24"/>
                <w:lang w:eastAsia="pt-BR"/>
              </w:rPr>
            </w:pPr>
          </w:p>
          <w:p w14:paraId="47F88CB0">
            <w:pPr>
              <w:ind w:left="105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Programa de Apoio Institucional para Organização e Participação em Eventos Técnico</w:t>
            </w:r>
            <w:r>
              <w:rPr>
                <w:color w:val="000000"/>
                <w:spacing w:val="-4"/>
                <w:sz w:val="24"/>
                <w:szCs w:val="24"/>
                <w:lang w:eastAsia="pt-BR"/>
              </w:rPr>
              <w:t>-</w:t>
            </w:r>
            <w:r>
              <w:rPr>
                <w:color w:val="000000"/>
                <w:sz w:val="24"/>
                <w:szCs w:val="24"/>
                <w:lang w:eastAsia="pt-BR"/>
              </w:rPr>
              <w:t>Científicos –</w:t>
            </w:r>
            <w:r>
              <w:rPr>
                <w:color w:val="000000"/>
                <w:spacing w:val="-4"/>
                <w:sz w:val="24"/>
                <w:szCs w:val="24"/>
                <w:lang w:eastAsia="pt-BR"/>
              </w:rPr>
              <w:t xml:space="preserve"> Chamada Interna n.º 0</w:t>
            </w:r>
            <w:r>
              <w:rPr>
                <w:rFonts w:hint="default"/>
                <w:color w:val="000000"/>
                <w:spacing w:val="-4"/>
                <w:sz w:val="24"/>
                <w:szCs w:val="24"/>
                <w:lang w:val="en-US" w:eastAsia="pt-BR"/>
              </w:rPr>
              <w:t>1</w:t>
            </w:r>
            <w:r>
              <w:rPr>
                <w:color w:val="000000"/>
                <w:spacing w:val="-4"/>
                <w:sz w:val="24"/>
                <w:szCs w:val="24"/>
                <w:lang w:eastAsia="pt-BR"/>
              </w:rPr>
              <w:t>/202</w:t>
            </w:r>
            <w:r>
              <w:rPr>
                <w:rFonts w:hint="default"/>
                <w:color w:val="000000"/>
                <w:spacing w:val="-4"/>
                <w:sz w:val="24"/>
                <w:szCs w:val="24"/>
                <w:lang w:val="en-US" w:eastAsia="pt-BR"/>
              </w:rPr>
              <w:t>6</w:t>
            </w:r>
            <w:bookmarkStart w:id="0" w:name="_GoBack"/>
            <w:bookmarkEnd w:id="0"/>
            <w:r>
              <w:rPr>
                <w:color w:val="000000"/>
                <w:spacing w:val="-4"/>
                <w:sz w:val="24"/>
                <w:szCs w:val="24"/>
                <w:lang w:eastAsia="pt-BR"/>
              </w:rPr>
              <w:t>-GR/UEMA</w:t>
            </w:r>
          </w:p>
        </w:tc>
      </w:tr>
      <w:tr w14:paraId="2E47F737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74C44">
            <w:pPr>
              <w:rPr>
                <w:sz w:val="24"/>
                <w:szCs w:val="24"/>
                <w:lang w:eastAsia="pt-BR"/>
              </w:rPr>
            </w:pPr>
          </w:p>
          <w:p w14:paraId="5B85923C">
            <w:pPr>
              <w:ind w:left="105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Título do Evento:</w:t>
            </w:r>
          </w:p>
        </w:tc>
      </w:tr>
      <w:tr w14:paraId="3270D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63" w:type="pct"/>
            <w:tcBorders>
              <w:top w:val="nil"/>
              <w:left w:val="single" w:color="2B2B2B" w:sz="6" w:space="0"/>
              <w:bottom w:val="single" w:color="2B2B2B" w:sz="6" w:space="0"/>
              <w:right w:val="single" w:color="2B2B2B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3D6A5">
            <w:pPr>
              <w:rPr>
                <w:sz w:val="24"/>
                <w:szCs w:val="24"/>
                <w:lang w:eastAsia="pt-BR"/>
              </w:rPr>
            </w:pPr>
          </w:p>
          <w:p w14:paraId="54AE2D5D">
            <w:pPr>
              <w:ind w:left="105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Instituição Promotora: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F362E">
            <w:pPr>
              <w:rPr>
                <w:sz w:val="24"/>
                <w:szCs w:val="24"/>
                <w:lang w:eastAsia="pt-BR"/>
              </w:rPr>
            </w:pPr>
          </w:p>
          <w:p w14:paraId="179E640C">
            <w:pPr>
              <w:ind w:left="105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Setor/Departamento:</w:t>
            </w:r>
          </w:p>
        </w:tc>
      </w:tr>
      <w:tr w14:paraId="2AD8B176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63" w:type="pct"/>
            <w:tcBorders>
              <w:top w:val="nil"/>
              <w:left w:val="single" w:color="2B2B2B" w:sz="6" w:space="0"/>
              <w:bottom w:val="single" w:color="2B2B2B" w:sz="6" w:space="0"/>
              <w:right w:val="single" w:color="2B2B2B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3ADA6">
            <w:pPr>
              <w:rPr>
                <w:sz w:val="24"/>
                <w:szCs w:val="24"/>
                <w:lang w:eastAsia="pt-BR"/>
              </w:rPr>
            </w:pPr>
          </w:p>
          <w:p w14:paraId="329986A2">
            <w:pPr>
              <w:ind w:left="105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Nome do servidor: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EB9B6">
            <w:pPr>
              <w:rPr>
                <w:sz w:val="24"/>
                <w:szCs w:val="24"/>
                <w:lang w:eastAsia="pt-BR"/>
              </w:rPr>
            </w:pPr>
          </w:p>
          <w:p w14:paraId="03B75230">
            <w:pPr>
              <w:ind w:left="105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14:paraId="08101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CD448">
            <w:pPr>
              <w:rPr>
                <w:sz w:val="24"/>
                <w:szCs w:val="24"/>
                <w:lang w:eastAsia="pt-BR"/>
              </w:rPr>
            </w:pPr>
          </w:p>
          <w:p w14:paraId="2B08B4E2">
            <w:pPr>
              <w:ind w:left="105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Área do Evento (utilizar área de avaliação da CAPES):</w:t>
            </w:r>
          </w:p>
        </w:tc>
      </w:tr>
      <w:tr w14:paraId="130A9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7DC48">
            <w:pPr>
              <w:ind w:left="105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Abrangência: ( ) Internacional ( ) Nacional ( ) Regional ( ) Estadual ( ) Local</w:t>
            </w:r>
          </w:p>
        </w:tc>
      </w:tr>
      <w:tr w14:paraId="22C5B3FD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DC25A">
            <w:pPr>
              <w:ind w:left="105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Data do Evento:</w:t>
            </w:r>
          </w:p>
        </w:tc>
      </w:tr>
      <w:tr w14:paraId="5285D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6BAB8">
            <w:pPr>
              <w:ind w:left="105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Local do Evento (cidade/estado/país):</w:t>
            </w:r>
          </w:p>
        </w:tc>
      </w:tr>
      <w:tr w14:paraId="198F0CA3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CF905">
            <w:pPr>
              <w:rPr>
                <w:sz w:val="24"/>
                <w:szCs w:val="24"/>
                <w:lang w:eastAsia="pt-BR"/>
              </w:rPr>
            </w:pPr>
          </w:p>
          <w:p w14:paraId="6AFA25F5">
            <w:pPr>
              <w:ind w:left="105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Título do trabalho apresentado:</w:t>
            </w:r>
          </w:p>
        </w:tc>
      </w:tr>
      <w:tr w14:paraId="7DA48BE8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47A98">
            <w:pPr>
              <w:rPr>
                <w:sz w:val="24"/>
                <w:szCs w:val="24"/>
                <w:lang w:eastAsia="pt-BR"/>
              </w:rPr>
            </w:pPr>
          </w:p>
          <w:p w14:paraId="1B3FE799">
            <w:pPr>
              <w:ind w:left="105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Resumo do trabalho apresentado: (até 15 linhas)</w:t>
            </w:r>
          </w:p>
        </w:tc>
      </w:tr>
      <w:tr w14:paraId="6511C3DE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82D62">
            <w:pPr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Temas Relevantes abordados: (até 10 linhas)</w:t>
            </w:r>
          </w:p>
        </w:tc>
      </w:tr>
      <w:tr w14:paraId="4C230135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40F7C">
            <w:pPr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Impacto dos temas abordados em relação ao trabalho:</w:t>
            </w:r>
          </w:p>
        </w:tc>
      </w:tr>
      <w:tr w14:paraId="64554545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21D27">
            <w:pPr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Síntese das atividades realizadas e principais resultados obtidos: (até 5 linhas)</w:t>
            </w:r>
          </w:p>
        </w:tc>
      </w:tr>
      <w:tr w14:paraId="1D7D0678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F5BAF">
            <w:pPr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Conclusões e recomendações do evento: (até 5 linhas)</w:t>
            </w:r>
          </w:p>
        </w:tc>
      </w:tr>
      <w:tr w14:paraId="71FA8AE1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DDE6B">
            <w:pPr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Resultados: Indicar link das publicações do trabalho em anais do evento ou outros</w:t>
            </w:r>
          </w:p>
        </w:tc>
      </w:tr>
    </w:tbl>
    <w:p w14:paraId="33AEDC0A">
      <w:pPr>
        <w:ind w:left="135" w:hanging="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                                                       </w:t>
      </w:r>
    </w:p>
    <w:p w14:paraId="14A9622B">
      <w:pPr>
        <w:spacing w:after="240"/>
        <w:ind w:right="845"/>
        <w:jc w:val="right"/>
        <w:rPr>
          <w:color w:val="FF0000"/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                                                                                                                                                                                                                                                                  </w:t>
      </w:r>
    </w:p>
    <w:p w14:paraId="34F4F4AD">
      <w:pPr>
        <w:spacing w:after="240"/>
        <w:ind w:right="845"/>
        <w:jc w:val="right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Local, _____ de __________ de 202</w:t>
      </w:r>
      <w:r>
        <w:rPr>
          <w:rFonts w:hint="default"/>
          <w:sz w:val="24"/>
          <w:szCs w:val="24"/>
          <w:lang w:val="en-US" w:eastAsia="pt-BR"/>
        </w:rPr>
        <w:t>6</w:t>
      </w:r>
      <w:r>
        <w:rPr>
          <w:sz w:val="24"/>
          <w:szCs w:val="24"/>
          <w:lang w:eastAsia="pt-BR"/>
        </w:rPr>
        <w:t>.</w:t>
      </w:r>
    </w:p>
    <w:p w14:paraId="563C40AD">
      <w:pPr>
        <w:ind w:left="135" w:hanging="134"/>
        <w:rPr>
          <w:sz w:val="24"/>
          <w:szCs w:val="24"/>
          <w:lang w:eastAsia="pt-BR"/>
        </w:rPr>
      </w:pPr>
    </w:p>
    <w:p w14:paraId="608A0CE7">
      <w:pPr>
        <w:spacing w:before="105"/>
        <w:ind w:right="-285"/>
        <w:jc w:val="right"/>
        <w:rPr>
          <w:sz w:val="24"/>
          <w:szCs w:val="24"/>
          <w:lang w:eastAsia="pt-BR"/>
        </w:rPr>
      </w:pPr>
    </w:p>
    <w:p w14:paraId="2B1DF4E0">
      <w:pPr>
        <w:spacing w:before="45"/>
        <w:ind w:left="165" w:right="180"/>
        <w:jc w:val="center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____________________________________________</w:t>
      </w:r>
    </w:p>
    <w:p w14:paraId="374811FD">
      <w:pPr>
        <w:spacing w:before="45"/>
        <w:ind w:left="165" w:right="180"/>
        <w:jc w:val="center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Nome do servidor e assinatura</w:t>
      </w:r>
    </w:p>
    <w:p w14:paraId="62E6DDDE"/>
    <w:p w14:paraId="1DD610E2">
      <w:pPr>
        <w:pStyle w:val="6"/>
        <w:spacing w:before="210"/>
        <w:rPr>
          <w:sz w:val="19"/>
        </w:rPr>
      </w:pPr>
      <w:r>
        <w:rPr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294640</wp:posOffset>
                </wp:positionV>
                <wp:extent cx="6691630" cy="13970"/>
                <wp:effectExtent l="0" t="0" r="0" b="0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1630" cy="13970"/>
                          <a:chOff x="0" y="0"/>
                          <a:chExt cx="6691630" cy="139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916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 h="6985">
                                <a:moveTo>
                                  <a:pt x="6684264" y="6912"/>
                                </a:moveTo>
                                <a:lnTo>
                                  <a:pt x="0" y="6912"/>
                                </a:lnTo>
                                <a:lnTo>
                                  <a:pt x="0" y="0"/>
                                </a:lnTo>
                                <a:lnTo>
                                  <a:pt x="6691177" y="0"/>
                                </a:lnTo>
                                <a:lnTo>
                                  <a:pt x="6684264" y="6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912"/>
                            <a:ext cx="66916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 h="6985">
                                <a:moveTo>
                                  <a:pt x="6691177" y="6912"/>
                                </a:moveTo>
                                <a:lnTo>
                                  <a:pt x="0" y="6912"/>
                                </a:lnTo>
                                <a:lnTo>
                                  <a:pt x="6912" y="0"/>
                                </a:lnTo>
                                <a:lnTo>
                                  <a:pt x="6691177" y="0"/>
                                </a:lnTo>
                                <a:lnTo>
                                  <a:pt x="6691177" y="6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9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970">
                                <a:moveTo>
                                  <a:pt x="0" y="13824"/>
                                </a:moveTo>
                                <a:lnTo>
                                  <a:pt x="0" y="0"/>
                                </a:lnTo>
                                <a:lnTo>
                                  <a:pt x="6912" y="0"/>
                                </a:lnTo>
                                <a:lnTo>
                                  <a:pt x="6912" y="6912"/>
                                </a:lnTo>
                                <a:lnTo>
                                  <a:pt x="0" y="13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84264" y="0"/>
                            <a:ext cx="69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970">
                                <a:moveTo>
                                  <a:pt x="6912" y="13824"/>
                                </a:moveTo>
                                <a:lnTo>
                                  <a:pt x="0" y="13824"/>
                                </a:lnTo>
                                <a:lnTo>
                                  <a:pt x="0" y="6912"/>
                                </a:lnTo>
                                <a:lnTo>
                                  <a:pt x="6912" y="0"/>
                                </a:lnTo>
                                <a:lnTo>
                                  <a:pt x="6912" y="13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o:spt="203" style="position:absolute;left:0pt;margin-left:33.9pt;margin-top:23.2pt;height:1.1pt;width:526.9pt;mso-position-horizontal-relative:page;mso-wrap-distance-bottom:0pt;mso-wrap-distance-top:0pt;z-index:-251657216;mso-width-relative:page;mso-height-relative:page;" coordsize="6691630,13970" o:gfxdata="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D4niZe2QAAAAkBAAAP&#10;AAAAAAAAAAEAIAAAACIAAABkcnMvZG93bnJldi54bWxQSwECFAAUAAAACACHTuJAEiXV7TQDAAAP&#10;DwAADgAAAAAAAAABACAAAAAoAQAAZHJzL2Uyb0RvYy54bWxQSwUGAAAAAAYABgBZAQAAzgYAAAAA&#10;">
                <o:lock v:ext="edit" aspectratio="f"/>
                <v:shape id="Graphic 14" o:spid="_x0000_s1026" o:spt="100" style="position:absolute;left:0;top:0;height:6985;width:6691630;" fillcolor="#999999" filled="t" stroked="f" coordsize="6691630,6985" o:gfxdata="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r78XbgAAADbAAAA&#10;DwAAAAAAAAABACAAAAAiAAAAZHJzL2Rvd25yZXYueG1sUEsBAhQAFAAAAAgAh07iQDMvBZ47AAAA&#10;OQAAABAAAAAAAAAAAQAgAAAABwEAAGRycy9zaGFwZXhtbC54bWxQSwUGAAAAAAYABgBbAQAAsQMA&#10;AAAA&#10;" path="m6684264,6912l0,6912,0,0,6691177,0,6684264,691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0;top:6912;height:6985;width:6691630;" fillcolor="#EDEDED" filled="t" stroked="f" coordsize="6691630,6985" o:gfxdata="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Sb9grsAAADb&#10;AAAADwAAAAAAAAABACAAAAAiAAAAZHJzL2Rvd25yZXYueG1sUEsBAhQAFAAAAAgAh07iQDMvBZ47&#10;AAAAOQAAABAAAAAAAAAAAQAgAAAACgEAAGRycy9zaGFwZXhtbC54bWxQSwUGAAAAAAYABgBbAQAA&#10;tAMAAAAA&#10;" path="m6691177,6912l0,6912,6912,0,6691177,0,6691177,691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" o:spid="_x0000_s1026" o:spt="100" style="position:absolute;left:0;top:0;height:13970;width:6985;" fillcolor="#999999" filled="t" stroked="f" coordsize="6985,13970" o:gfxdata="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8/FAu5AAAA2wAA&#10;AA8AAAAAAAAAAQAgAAAAIgAAAGRycy9kb3ducmV2LnhtbFBLAQIUABQAAAAIAIdO4kAzLwWeOwAA&#10;ADkAAAAQAAAAAAAAAAEAIAAAAAgBAABkcnMvc2hhcGV4bWwueG1sUEsFBgAAAAAGAAYAWwEAALID&#10;AAAAAA==&#10;" path="m0,13824l0,0,6912,0,6912,6912,0,1382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" o:spid="_x0000_s1026" o:spt="100" style="position:absolute;left:6684264;top:0;height:13970;width:6985;" fillcolor="#EDEDED" filled="t" stroked="f" coordsize="6985,13970" o:gfxdata="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PpKQq5AAAA2wAA&#10;AA8AAAAAAAAAAQAgAAAAIgAAAGRycy9kb3ducmV2LnhtbFBLAQIUABQAAAAIAIdO4kAzLwWeOwAA&#10;ADkAAAAQAAAAAAAAAAEAIAAAAAgBAABkcnMvc2hhcGV4bWwueG1sUEsFBgAAAAAGAAYAWwEAALID&#10;AAAAAA==&#10;" path="m6912,13824l0,13824,0,6912,6912,0,6912,1382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3852718A">
      <w:pPr>
        <w:spacing w:line="252" w:lineRule="auto"/>
        <w:ind w:left="3460" w:right="394" w:hanging="3163"/>
        <w:rPr>
          <w:rFonts w:ascii="Arial MT" w:hAnsi="Arial MT"/>
          <w:sz w:val="19"/>
        </w:rPr>
      </w:pPr>
      <w:r>
        <w:rPr>
          <w:rFonts w:ascii="Arial MT" w:hAnsi="Arial MT"/>
          <w:w w:val="105"/>
          <w:sz w:val="19"/>
        </w:rPr>
        <w:t>Avenida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Lourenço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Vieira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da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Silva,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1.000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-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Cidade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Universitária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Paulo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VI</w:t>
      </w:r>
      <w:r>
        <w:rPr>
          <w:rFonts w:ascii="Arial MT" w:hAnsi="Arial MT"/>
          <w:spacing w:val="-11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-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Bairro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Jardim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São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Cristóvão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-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CEP</w:t>
      </w:r>
      <w:r>
        <w:rPr>
          <w:rFonts w:ascii="Arial MT" w:hAnsi="Arial MT"/>
          <w:spacing w:val="-1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65055- 310 - São Luís - MA - https://</w:t>
      </w:r>
      <w:r>
        <w:fldChar w:fldCharType="begin"/>
      </w:r>
      <w:r>
        <w:instrText xml:space="preserve"> HYPERLINK "http://www.uema.br/" \h </w:instrText>
      </w:r>
      <w:r>
        <w:fldChar w:fldCharType="separate"/>
      </w:r>
      <w:r>
        <w:rPr>
          <w:rFonts w:ascii="Arial MT" w:hAnsi="Arial MT"/>
          <w:w w:val="105"/>
          <w:sz w:val="19"/>
        </w:rPr>
        <w:t>www.uema.br/</w:t>
      </w:r>
      <w:r>
        <w:rPr>
          <w:rFonts w:ascii="Arial MT" w:hAnsi="Arial MT"/>
          <w:w w:val="105"/>
          <w:sz w:val="19"/>
        </w:rPr>
        <w:fldChar w:fldCharType="end"/>
      </w:r>
    </w:p>
    <w:sectPr>
      <w:footerReference r:id="rId3" w:type="default"/>
      <w:pgSz w:w="11900" w:h="16840"/>
      <w:pgMar w:top="620" w:right="566" w:bottom="380" w:left="566" w:header="0" w:footer="1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F1CC9">
    <w:pPr>
      <w:pStyle w:val="6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80"/>
    <w:rsid w:val="000533CB"/>
    <w:rsid w:val="000A4ABA"/>
    <w:rsid w:val="00295050"/>
    <w:rsid w:val="002E51B5"/>
    <w:rsid w:val="00311666"/>
    <w:rsid w:val="003658CE"/>
    <w:rsid w:val="003B05A6"/>
    <w:rsid w:val="00454103"/>
    <w:rsid w:val="004E0C5D"/>
    <w:rsid w:val="007408AB"/>
    <w:rsid w:val="007426C2"/>
    <w:rsid w:val="007556A9"/>
    <w:rsid w:val="00916C51"/>
    <w:rsid w:val="00921172"/>
    <w:rsid w:val="009641B7"/>
    <w:rsid w:val="009876FE"/>
    <w:rsid w:val="009E301E"/>
    <w:rsid w:val="009F345E"/>
    <w:rsid w:val="009F3C18"/>
    <w:rsid w:val="00A5059B"/>
    <w:rsid w:val="00AC2DAF"/>
    <w:rsid w:val="00B30F86"/>
    <w:rsid w:val="00B42D11"/>
    <w:rsid w:val="00C4056C"/>
    <w:rsid w:val="00CB3764"/>
    <w:rsid w:val="00D05CE3"/>
    <w:rsid w:val="00D07BF3"/>
    <w:rsid w:val="00DF0480"/>
    <w:rsid w:val="00DF5893"/>
    <w:rsid w:val="00E1706A"/>
    <w:rsid w:val="00E5559D"/>
    <w:rsid w:val="00E70F17"/>
    <w:rsid w:val="00EA159F"/>
    <w:rsid w:val="00F77B25"/>
    <w:rsid w:val="00FD01A8"/>
    <w:rsid w:val="5A0B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656" w:hanging="282"/>
      <w:outlineLvl w:val="0"/>
    </w:pPr>
    <w:rPr>
      <w:sz w:val="21"/>
      <w:szCs w:val="21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annotation text"/>
    <w:basedOn w:val="1"/>
    <w:link w:val="16"/>
    <w:semiHidden/>
    <w:unhideWhenUsed/>
    <w:uiPriority w:val="99"/>
    <w:rPr>
      <w:sz w:val="20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paragraph" w:styleId="9">
    <w:name w:val="annotation subject"/>
    <w:basedOn w:val="7"/>
    <w:next w:val="7"/>
    <w:link w:val="17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12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3"/>
    <w:link w:val="10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Texto de comentário Char"/>
    <w:basedOn w:val="3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17">
    <w:name w:val="Assunto do comentário Char"/>
    <w:basedOn w:val="16"/>
    <w:link w:val="9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customStyle="1" w:styleId="18">
    <w:name w:val="Revision"/>
    <w:hidden/>
    <w:semiHidden/>
    <w:qFormat/>
    <w:uiPriority w:val="99"/>
    <w:pPr>
      <w:widowControl/>
      <w:autoSpaceDE/>
      <w:autoSpaceDN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80B14-DC3C-433F-8FB7-2F986E2C0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1308</Characters>
  <Lines>10</Lines>
  <Paragraphs>3</Paragraphs>
  <TotalTime>2</TotalTime>
  <ScaleCrop>false</ScaleCrop>
  <LinksUpToDate>false</LinksUpToDate>
  <CharactersWithSpaces>1547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2025-03-20T13:57:00Z</dcterms:created>
  <dc:creator>Mayssa Alves da Silva Sousa</dc:creator>
  <cp:lastModifiedBy>PPG</cp:lastModifiedBy>
  <dcterms:modified xsi:type="dcterms:W3CDTF">2026-02-24T17:07:14Z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2025-02-03T00:00:00Z</vt:filetime>
  </property>
  <property fmtid="{D5CDD505-2E9C-101B-9397-08002B2CF9AE}" pid="5" name="Producer">
    <vt:lpwstr>Samsung Electronics</vt:lpwstr>
  </property>
  <property fmtid="{D5CDD505-2E9C-101B-9397-08002B2CF9AE}" pid="6" name="KSOProductBuildVer">
    <vt:lpwstr>1046-12.2.0.23196</vt:lpwstr>
  </property>
  <property fmtid="{D5CDD505-2E9C-101B-9397-08002B2CF9AE}" pid="7" name="ICV">
    <vt:lpwstr>2608151D58D54856A0CE36903B2FE8C4_12</vt:lpwstr>
  </property>
</Properties>
</file>