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DD6ED0">
        <w:rPr>
          <w:rFonts w:asciiTheme="minorHAnsi" w:hAnsiTheme="minorHAnsi"/>
          <w:sz w:val="24"/>
          <w:szCs w:val="24"/>
        </w:rPr>
        <w:t xml:space="preserve">o Edital </w:t>
      </w:r>
      <w:r w:rsidR="00DD6ED0">
        <w:rPr>
          <w:rFonts w:asciiTheme="minorHAnsi" w:hAnsiTheme="minorHAnsi"/>
          <w:sz w:val="24"/>
          <w:szCs w:val="24"/>
        </w:rPr>
        <w:t>013/2014</w:t>
      </w:r>
      <w:r w:rsidR="00DD6ED0">
        <w:rPr>
          <w:rFonts w:asciiTheme="minorHAnsi" w:hAnsiTheme="minorHAnsi"/>
          <w:sz w:val="24"/>
          <w:szCs w:val="24"/>
        </w:rPr>
        <w:t xml:space="preserve"> 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DD6ED0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</w:t>
      </w:r>
      <w:bookmarkStart w:id="0" w:name="_GoBack"/>
      <w:bookmarkEnd w:id="0"/>
      <w:r w:rsidRPr="00713676">
        <w:rPr>
          <w:rFonts w:asciiTheme="minorHAnsi" w:hAnsiTheme="minorHAnsi"/>
          <w:color w:val="auto"/>
          <w:szCs w:val="24"/>
        </w:rPr>
        <w:t>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proofErr w:type="gramStart"/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  <w:proofErr w:type="gramEnd"/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02095">
      <w:headerReference w:type="default" r:id="rId8"/>
      <w:footerReference w:type="default" r:id="rId9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11" w:rsidRDefault="003A6211">
      <w:r>
        <w:separator/>
      </w:r>
    </w:p>
  </w:endnote>
  <w:endnote w:type="continuationSeparator" w:id="0">
    <w:p w:rsidR="003A6211" w:rsidRDefault="003A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BA3CB2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11" w:rsidRDefault="003A6211">
      <w:r>
        <w:separator/>
      </w:r>
    </w:p>
  </w:footnote>
  <w:footnote w:type="continuationSeparator" w:id="0">
    <w:p w:rsidR="003A6211" w:rsidRDefault="003A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B04483" w:rsidP="00B04483">
    <w:pPr>
      <w:jc w:val="center"/>
      <w:rPr>
        <w:color w:val="000000"/>
      </w:rPr>
    </w:pPr>
    <w:r>
      <w:rPr>
        <w:rFonts w:ascii="Calibri" w:hAnsi="Calibri"/>
        <w:b/>
        <w:noProof/>
        <w:sz w:val="24"/>
        <w:szCs w:val="24"/>
      </w:rPr>
      <w:drawing>
        <wp:inline distT="0" distB="0" distL="0" distR="0" wp14:anchorId="2E2C0A6C" wp14:editId="6A988F46">
          <wp:extent cx="5850890" cy="756423"/>
          <wp:effectExtent l="0" t="0" r="0" b="0"/>
          <wp:docPr id="1" name="Imagem 1" descr="BA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5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8169E"/>
    <w:rsid w:val="003A6211"/>
    <w:rsid w:val="003C1030"/>
    <w:rsid w:val="003E6C4C"/>
    <w:rsid w:val="00424EA1"/>
    <w:rsid w:val="0042780E"/>
    <w:rsid w:val="00466B1F"/>
    <w:rsid w:val="004A1DD5"/>
    <w:rsid w:val="004B4759"/>
    <w:rsid w:val="004C2280"/>
    <w:rsid w:val="004D4F6A"/>
    <w:rsid w:val="004F282E"/>
    <w:rsid w:val="00517E3E"/>
    <w:rsid w:val="00525521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06102"/>
    <w:rsid w:val="00916B17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D6ED0"/>
    <w:rsid w:val="00DE026B"/>
    <w:rsid w:val="00DE75E3"/>
    <w:rsid w:val="00E019F1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24CFE"/>
    <w:rsid w:val="00F712B0"/>
    <w:rsid w:val="00F91136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DB485C" w:rsidP="00DB485C">
          <w:pPr>
            <w:pStyle w:val="8FE6DC6A848B4362B5ED1CD9C7C2CF82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DB485C" w:rsidP="00DB485C">
          <w:pPr>
            <w:pStyle w:val="07AC944F79414D5183533A847E173A56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DB485C" w:rsidP="00DB485C">
          <w:pPr>
            <w:pStyle w:val="61BA92F283A948BE886CCE3C0F62E45B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051E8" w:rsidRDefault="00DB485C" w:rsidP="00DB485C">
          <w:pPr>
            <w:pStyle w:val="A944F6305FCB4169A0AF27755F0870E4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E6391"/>
    <w:rsid w:val="00374814"/>
    <w:rsid w:val="004914C5"/>
    <w:rsid w:val="005623B8"/>
    <w:rsid w:val="007051E8"/>
    <w:rsid w:val="00D0040C"/>
    <w:rsid w:val="00D7286D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485C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07AA-95AE-4B78-BB02-EB6145E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UEMA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GETULIO JUNIOR</cp:lastModifiedBy>
  <cp:revision>5</cp:revision>
  <cp:lastPrinted>2010-07-29T18:20:00Z</cp:lastPrinted>
  <dcterms:created xsi:type="dcterms:W3CDTF">2014-08-06T18:51:00Z</dcterms:created>
  <dcterms:modified xsi:type="dcterms:W3CDTF">2014-08-06T19:01:00Z</dcterms:modified>
</cp:coreProperties>
</file>